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70BDC" w:rsidRPr="00670BDC" w14:paraId="09B3D227" w14:textId="77777777" w:rsidTr="00670BDC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FE93" w14:textId="77777777" w:rsidR="00670BDC" w:rsidRPr="00670BDC" w:rsidRDefault="00670BDC" w:rsidP="00670B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BD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 Aralık 2021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49C8" w14:textId="77777777" w:rsidR="00670BDC" w:rsidRPr="00670BDC" w:rsidRDefault="00670BDC" w:rsidP="00670B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BDC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6B93" w14:textId="77777777" w:rsidR="00670BDC" w:rsidRPr="00670BDC" w:rsidRDefault="00670BDC" w:rsidP="00670B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70BD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670BD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31692</w:t>
            </w:r>
          </w:p>
        </w:tc>
      </w:tr>
      <w:tr w:rsidR="00670BDC" w:rsidRPr="00670BDC" w14:paraId="40E31F6C" w14:textId="77777777" w:rsidTr="00670BDC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DD49" w14:textId="77777777" w:rsidR="00670BDC" w:rsidRPr="00670BDC" w:rsidRDefault="00670BDC" w:rsidP="0067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BD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670BDC" w:rsidRPr="00670BDC" w14:paraId="5730C533" w14:textId="77777777" w:rsidTr="00670BDC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4D45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Çevre, Şehircilik ve İklim Değişikliği Bakanlığı (Meteoroloji Genel Müdürlüğü)’</w:t>
            </w:r>
            <w:proofErr w:type="spellStart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ndan</w:t>
            </w:r>
            <w:proofErr w:type="spellEnd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:</w:t>
            </w:r>
          </w:p>
          <w:p w14:paraId="05564482" w14:textId="77777777" w:rsidR="00670BDC" w:rsidRPr="00670BDC" w:rsidRDefault="00670BDC" w:rsidP="00670BDC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METEOROLOJİ GENEL MÜDÜRLÜĞÜ</w:t>
            </w:r>
          </w:p>
          <w:p w14:paraId="598EED0B" w14:textId="77777777" w:rsidR="00670BDC" w:rsidRPr="00670BDC" w:rsidRDefault="00670BDC" w:rsidP="00670BDC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DİSİPLİN AMİRLERİ YÖNETMELİĞİ</w:t>
            </w:r>
          </w:p>
          <w:p w14:paraId="5B289337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Amaç</w:t>
            </w:r>
          </w:p>
          <w:p w14:paraId="3EA4851D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Yönetmeliğin amacı, Meteoroloji Genel Müdürlüğünde görev yapan Devlet memurlarının disiplin amirlerini belirlemektir.</w:t>
            </w:r>
          </w:p>
          <w:p w14:paraId="48938519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14:paraId="5E65E892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Yönetmelik, Meteoroloji Genel Müdürlüğü merkez ve taşra teşkilatında 14/7/1965 tarihli ve 657 sayılı </w:t>
            </w:r>
            <w:proofErr w:type="gramStart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Devlet Memurları Kanununa</w:t>
            </w:r>
            <w:proofErr w:type="gramEnd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göre görev yapan Devlet memurları hakkında uygulanır.</w:t>
            </w:r>
          </w:p>
          <w:p w14:paraId="069816BD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14:paraId="13AD0124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Yönetmelik, 14/7/1965 tarihli ve 657 sayılı </w:t>
            </w:r>
            <w:proofErr w:type="gramStart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Devlet Memurları Kanununun</w:t>
            </w:r>
            <w:proofErr w:type="gramEnd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124 üncü maddesi ile 29/4/2021 tarihli ve 3935 sayılı Cumhurbaşkanı Kararı ile yürürlüğe konulan Devlet Memurları Disiplin Yönetmeliğinin 5 inci maddesine dayanılarak hazırlanmıştır.</w:t>
            </w:r>
          </w:p>
          <w:p w14:paraId="6F11898F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Disiplin amirleri</w:t>
            </w:r>
          </w:p>
          <w:p w14:paraId="0ED717BB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Yönetmelik kapsamında görev yapan Devlet memurlarının disiplin amirleri Ek-1 sayılı Cetvelde gösterilmiştir.</w:t>
            </w:r>
          </w:p>
          <w:p w14:paraId="6CB6203F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Disipline ilişkin usul ve esaslar bakımından uygulanacak mevzuat</w:t>
            </w:r>
          </w:p>
          <w:p w14:paraId="21FFFD63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Disipline ilişkin usul ve esaslar bakımından, 657 sayılı Kanun ile Devlet Memurları Disiplin Yönetmeliği hükümleri uygulanır.</w:t>
            </w:r>
          </w:p>
          <w:p w14:paraId="74A8730A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Yürürlükten kaldırılan yönetmelik</w:t>
            </w:r>
          </w:p>
          <w:p w14:paraId="7D5229AF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11/7/2013 tarihli ve 28704 sayılı Resmî </w:t>
            </w:r>
            <w:proofErr w:type="spellStart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Meteoroloji Genel Müdürlüğü Disiplin Amirleri Yönetmeliği yürürlükten kaldırılmıştır.</w:t>
            </w:r>
          </w:p>
          <w:p w14:paraId="541623DF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14:paraId="706B013E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Yönetmelik yayımı tarihinde yürürlüğe girer.</w:t>
            </w:r>
          </w:p>
          <w:p w14:paraId="541BA28E" w14:textId="77777777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14:paraId="5B8DC917" w14:textId="77777777" w:rsid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 – </w:t>
            </w:r>
            <w:r w:rsidRPr="00670B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Yönetmelik hükümlerini Meteoroloji Genel Müdürlüğünün bağlı olduğu Bakan yürütür.</w:t>
            </w:r>
          </w:p>
          <w:p w14:paraId="43380551" w14:textId="502FF9C5" w:rsidR="00670BDC" w:rsidRPr="00670BDC" w:rsidRDefault="00670BDC" w:rsidP="00670B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</w:tr>
    </w:tbl>
    <w:p w14:paraId="2027D90B" w14:textId="77777777" w:rsidR="00670BDC" w:rsidRDefault="00670BDC" w:rsidP="00670BDC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hyperlink r:id="rId4" w:history="1">
        <w:r>
          <w:rPr>
            <w:rStyle w:val="Kpr"/>
            <w:b/>
            <w:bCs/>
            <w:sz w:val="18"/>
            <w:szCs w:val="18"/>
          </w:rPr>
          <w:t>Eki için tıklayınız</w:t>
        </w:r>
      </w:hyperlink>
    </w:p>
    <w:p w14:paraId="3A88EDE2" w14:textId="77777777" w:rsidR="0059121E" w:rsidRDefault="0059121E"/>
    <w:sectPr w:rsidR="0059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0BDC"/>
    <w:rsid w:val="0059121E"/>
    <w:rsid w:val="00670BDC"/>
    <w:rsid w:val="00CD5085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8AA9"/>
  <w15:chartTrackingRefBased/>
  <w15:docId w15:val="{EE24626D-E872-4875-9895-CFA88C7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67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67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7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0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1/12/20211217-3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Yıldırım</dc:creator>
  <cp:keywords/>
  <dc:description/>
  <cp:lastModifiedBy>Selami Yıldırım</cp:lastModifiedBy>
  <cp:revision>1</cp:revision>
  <dcterms:created xsi:type="dcterms:W3CDTF">2022-03-25T11:43:00Z</dcterms:created>
  <dcterms:modified xsi:type="dcterms:W3CDTF">2022-03-25T11:45:00Z</dcterms:modified>
</cp:coreProperties>
</file>